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77CA" w14:textId="77777777" w:rsidR="00AD2D1F" w:rsidRDefault="00AD2D1F"/>
    <w:p w14:paraId="11582806" w14:textId="1BCB7057" w:rsidR="00901801" w:rsidRPr="00901801" w:rsidRDefault="00901801" w:rsidP="00901801">
      <w:pPr>
        <w:jc w:val="center"/>
        <w:rPr>
          <w:rStyle w:val="a3"/>
          <w:rFonts w:ascii="標楷體" w:eastAsia="標楷體" w:hAnsi="標楷體" w:cs="Arial"/>
          <w:color w:val="555555"/>
          <w:sz w:val="32"/>
          <w:szCs w:val="32"/>
          <w:shd w:val="clear" w:color="auto" w:fill="FFFFFF"/>
        </w:rPr>
      </w:pPr>
      <w:r w:rsidRPr="00901801">
        <w:rPr>
          <w:rStyle w:val="a3"/>
          <w:rFonts w:ascii="標楷體" w:eastAsia="標楷體" w:hAnsi="標楷體" w:cs="Arial" w:hint="eastAsia"/>
          <w:color w:val="555555"/>
          <w:sz w:val="32"/>
          <w:szCs w:val="32"/>
          <w:shd w:val="clear" w:color="auto" w:fill="FFFFFF"/>
        </w:rPr>
        <w:t>國立雲林科技大學1</w:t>
      </w:r>
      <w:r w:rsidRPr="00901801">
        <w:rPr>
          <w:rStyle w:val="a3"/>
          <w:rFonts w:ascii="標楷體" w:eastAsia="標楷體" w:hAnsi="標楷體" w:cs="Arial"/>
          <w:color w:val="555555"/>
          <w:sz w:val="32"/>
          <w:szCs w:val="32"/>
          <w:shd w:val="clear" w:color="auto" w:fill="FFFFFF"/>
        </w:rPr>
        <w:t>1</w:t>
      </w:r>
      <w:r w:rsidR="00450567">
        <w:rPr>
          <w:rStyle w:val="a3"/>
          <w:rFonts w:ascii="標楷體" w:eastAsia="標楷體" w:hAnsi="標楷體" w:cs="Arial"/>
          <w:color w:val="555555"/>
          <w:sz w:val="32"/>
          <w:szCs w:val="32"/>
          <w:shd w:val="clear" w:color="auto" w:fill="FFFFFF"/>
        </w:rPr>
        <w:t>3</w:t>
      </w:r>
      <w:r w:rsidRPr="00901801">
        <w:rPr>
          <w:rStyle w:val="a3"/>
          <w:rFonts w:ascii="標楷體" w:eastAsia="標楷體" w:hAnsi="標楷體" w:cs="Arial" w:hint="eastAsia"/>
          <w:color w:val="555555"/>
          <w:sz w:val="32"/>
          <w:szCs w:val="32"/>
          <w:shd w:val="clear" w:color="auto" w:fill="FFFFFF"/>
        </w:rPr>
        <w:t>學年度博士班甄試入學考試</w:t>
      </w:r>
    </w:p>
    <w:p w14:paraId="7E042506" w14:textId="77777777" w:rsidR="00901801" w:rsidRPr="00901801" w:rsidRDefault="00901801" w:rsidP="00901801">
      <w:pPr>
        <w:jc w:val="center"/>
        <w:rPr>
          <w:rStyle w:val="a3"/>
          <w:rFonts w:ascii="標楷體" w:eastAsia="標楷體" w:hAnsi="標楷體" w:cs="Arial"/>
          <w:color w:val="555555"/>
          <w:sz w:val="32"/>
          <w:szCs w:val="32"/>
          <w:shd w:val="clear" w:color="auto" w:fill="FFFFFF"/>
        </w:rPr>
      </w:pPr>
      <w:r w:rsidRPr="00901801">
        <w:rPr>
          <w:rStyle w:val="a3"/>
          <w:rFonts w:ascii="標楷體" w:eastAsia="標楷體" w:hAnsi="標楷體" w:cs="Arial" w:hint="eastAsia"/>
          <w:color w:val="555555"/>
          <w:sz w:val="32"/>
          <w:szCs w:val="32"/>
          <w:shd w:val="clear" w:color="auto" w:fill="FFFFFF"/>
        </w:rPr>
        <w:t>會計系博士班面試通知單</w:t>
      </w:r>
    </w:p>
    <w:p w14:paraId="000D6441" w14:textId="77777777" w:rsidR="00901801" w:rsidRDefault="00901801" w:rsidP="00901801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1CCBCE15" w14:textId="7197FCB1" w:rsidR="00901801" w:rsidRDefault="00901801" w:rsidP="00901801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一、面試日期：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11</w:t>
      </w:r>
      <w:r w:rsidR="00A35F8F">
        <w:rPr>
          <w:rFonts w:ascii="Arial" w:hAnsi="Arial" w:cs="Arial"/>
          <w:color w:val="555555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年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月</w:t>
      </w:r>
      <w:r>
        <w:rPr>
          <w:rFonts w:ascii="Arial" w:hAnsi="Arial" w:cs="Arial" w:hint="eastAsia"/>
          <w:color w:val="555555"/>
          <w:sz w:val="20"/>
          <w:szCs w:val="20"/>
          <w:shd w:val="clear" w:color="auto" w:fill="FFFFFF"/>
        </w:rPr>
        <w:t>1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日（五）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二、報到時間：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 w:hint="eastAsia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考生請攜帶「國民身分證」（或有效期限內之護照、駕照或附有照片之健保卡）正本，統一</w:t>
      </w:r>
      <w:r>
        <w:rPr>
          <w:rFonts w:ascii="Arial" w:hAnsi="Arial" w:cs="Arial" w:hint="eastAsia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14:paraId="51ADC582" w14:textId="3378EF48" w:rsidR="007D335F" w:rsidRDefault="00901801" w:rsidP="00901801">
      <w:pPr>
        <w:ind w:firstLineChars="200" w:firstLine="40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於當日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50~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 w:rsidR="00317CB6">
        <w:rPr>
          <w:rFonts w:ascii="Arial" w:hAnsi="Arial" w:cs="Arial" w:hint="eastAsia"/>
          <w:color w:val="555555"/>
          <w:sz w:val="20"/>
          <w:szCs w:val="20"/>
          <w:shd w:val="clear" w:color="auto" w:fill="FFFFFF"/>
        </w:rPr>
        <w:t>0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完成報到。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三、報到地點：本校管理學院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館三樓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MA3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會議室請見附件一。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四、面試時間：當日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 w:rsidR="00317CB6">
        <w:rPr>
          <w:rFonts w:ascii="Arial" w:hAnsi="Arial" w:cs="Arial" w:hint="eastAsia"/>
          <w:color w:val="555555"/>
          <w:sz w:val="20"/>
          <w:szCs w:val="20"/>
          <w:shd w:val="clear" w:color="auto" w:fill="FFFFFF"/>
        </w:rPr>
        <w:t>0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開始，每位考生面試時間約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～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分鐘，如附件二。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五、面試地點：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MA3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會議室請見附件一。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六、注意事項：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1.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考生缺考時，由下一名考生依序遞補面試。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2.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考生於面試結束後再行報到者，不再安排面試，視同缺考，面試成績以零分計算。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3. </w:t>
      </w:r>
      <w:r w:rsidR="007D335F">
        <w:rPr>
          <w:rFonts w:ascii="Arial" w:hAnsi="Arial" w:cs="Arial"/>
          <w:color w:val="222222"/>
          <w:sz w:val="18"/>
          <w:szCs w:val="18"/>
          <w:shd w:val="clear" w:color="auto" w:fill="FFFFFF"/>
        </w:rPr>
        <w:t>依據「大專校院辦理招生考試防疫措施引參考原則」辦理，請考生及陪考者務必配戴口罩</w:t>
      </w:r>
      <w:r w:rsidR="007D335F">
        <w:rPr>
          <w:rFonts w:ascii="Arial" w:hAnsi="Arial" w:cs="Arial"/>
          <w:color w:val="222222"/>
          <w:sz w:val="18"/>
          <w:szCs w:val="18"/>
        </w:rPr>
        <w:br/>
      </w:r>
      <w:r w:rsidR="007D335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  </w:t>
      </w:r>
      <w:r w:rsidR="007D335F">
        <w:rPr>
          <w:rFonts w:ascii="Arial" w:hAnsi="Arial" w:cs="Arial"/>
          <w:color w:val="222222"/>
          <w:sz w:val="18"/>
          <w:szCs w:val="18"/>
          <w:shd w:val="clear" w:color="auto" w:fill="FFFFFF"/>
        </w:rPr>
        <w:t>並配合酒精消毒及量測體溫，如有發燒現象者，依校方協助適當防護措施及引導就醫治療</w:t>
      </w:r>
      <w:r w:rsidR="007D335F">
        <w:rPr>
          <w:rFonts w:ascii="Arial" w:hAnsi="Arial" w:cs="Arial"/>
          <w:color w:val="222222"/>
          <w:sz w:val="18"/>
          <w:szCs w:val="18"/>
        </w:rPr>
        <w:br/>
      </w:r>
      <w:r w:rsidR="007D335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  </w:t>
      </w:r>
      <w:r w:rsidR="007D335F">
        <w:rPr>
          <w:rFonts w:ascii="Arial" w:hAnsi="Arial" w:cs="Arial"/>
          <w:color w:val="222222"/>
          <w:sz w:val="18"/>
          <w:szCs w:val="18"/>
          <w:shd w:val="clear" w:color="auto" w:fill="FFFFFF"/>
        </w:rPr>
        <w:t>後，視情況進入隔離教室視訊考試。</w:t>
      </w:r>
    </w:p>
    <w:p w14:paraId="127EF774" w14:textId="4180683C" w:rsidR="00901801" w:rsidRDefault="00901801" w:rsidP="007D335F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七、聯絡方式：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Tel</w:t>
      </w:r>
      <w:r w:rsidR="00317CB6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(05)534-2601 Ext.5501 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賴助理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Fax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(05)534-5430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E-mail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laiys@yuntech.edu.tw </w:t>
      </w:r>
    </w:p>
    <w:p w14:paraId="2BE7CDD8" w14:textId="77777777" w:rsidR="00901801" w:rsidRDefault="00901801" w:rsidP="00901801">
      <w:pPr>
        <w:ind w:firstLineChars="200" w:firstLine="480"/>
        <w:jc w:val="both"/>
      </w:pPr>
    </w:p>
    <w:p w14:paraId="76D0B3DA" w14:textId="77777777" w:rsidR="00901801" w:rsidRDefault="00901801" w:rsidP="00901801">
      <w:pPr>
        <w:ind w:firstLineChars="200" w:firstLine="480"/>
        <w:jc w:val="both"/>
      </w:pPr>
    </w:p>
    <w:p w14:paraId="3F90B0F9" w14:textId="77777777" w:rsidR="00901801" w:rsidRDefault="00901801" w:rsidP="00901801">
      <w:pPr>
        <w:ind w:firstLineChars="200" w:firstLine="480"/>
        <w:jc w:val="both"/>
      </w:pPr>
    </w:p>
    <w:p w14:paraId="2CE2272F" w14:textId="77777777" w:rsidR="00901801" w:rsidRDefault="00901801" w:rsidP="00901801">
      <w:pPr>
        <w:ind w:firstLineChars="200" w:firstLine="480"/>
        <w:jc w:val="both"/>
      </w:pPr>
    </w:p>
    <w:p w14:paraId="7B061109" w14:textId="77777777" w:rsidR="00901801" w:rsidRDefault="00901801" w:rsidP="00901801">
      <w:pPr>
        <w:ind w:firstLineChars="200" w:firstLine="480"/>
        <w:jc w:val="both"/>
      </w:pPr>
    </w:p>
    <w:p w14:paraId="32C873BE" w14:textId="77777777" w:rsidR="00901801" w:rsidRDefault="00901801" w:rsidP="00901801">
      <w:pPr>
        <w:ind w:firstLineChars="200" w:firstLine="480"/>
        <w:jc w:val="both"/>
      </w:pPr>
    </w:p>
    <w:p w14:paraId="4F0D0209" w14:textId="77777777" w:rsidR="00901801" w:rsidRDefault="00901801" w:rsidP="00901801">
      <w:pPr>
        <w:ind w:firstLineChars="200" w:firstLine="480"/>
        <w:jc w:val="both"/>
      </w:pPr>
    </w:p>
    <w:p w14:paraId="4113EE15" w14:textId="77777777" w:rsidR="00901801" w:rsidRDefault="00901801" w:rsidP="00901801">
      <w:pPr>
        <w:ind w:firstLineChars="200" w:firstLine="480"/>
        <w:jc w:val="both"/>
      </w:pPr>
    </w:p>
    <w:p w14:paraId="34A17B2A" w14:textId="77777777" w:rsidR="00901801" w:rsidRDefault="00901801" w:rsidP="00901801">
      <w:pPr>
        <w:ind w:firstLineChars="200" w:firstLine="480"/>
        <w:jc w:val="both"/>
      </w:pPr>
    </w:p>
    <w:p w14:paraId="31FEC470" w14:textId="77777777" w:rsidR="00901801" w:rsidRDefault="00901801" w:rsidP="00901801">
      <w:pPr>
        <w:ind w:firstLineChars="200" w:firstLine="480"/>
        <w:jc w:val="both"/>
      </w:pPr>
    </w:p>
    <w:p w14:paraId="15C2CFC9" w14:textId="77777777" w:rsidR="00901801" w:rsidRDefault="00901801" w:rsidP="00901801">
      <w:pPr>
        <w:ind w:firstLineChars="200" w:firstLine="480"/>
        <w:jc w:val="both"/>
      </w:pPr>
    </w:p>
    <w:p w14:paraId="6DAA165A" w14:textId="77777777" w:rsidR="00901801" w:rsidRDefault="00901801" w:rsidP="00901801">
      <w:pPr>
        <w:ind w:firstLineChars="200" w:firstLine="480"/>
        <w:jc w:val="right"/>
      </w:pPr>
      <w:r>
        <w:t>會計系博士班</w:t>
      </w:r>
      <w:r>
        <w:rPr>
          <w:rFonts w:hint="eastAsia"/>
        </w:rPr>
        <w:t xml:space="preserve"> </w:t>
      </w:r>
      <w:r>
        <w:t xml:space="preserve">  </w:t>
      </w:r>
      <w:r>
        <w:t>敬</w:t>
      </w:r>
      <w:r>
        <w:t xml:space="preserve"> </w:t>
      </w:r>
      <w:r>
        <w:t>啟</w:t>
      </w:r>
      <w:r>
        <w:t xml:space="preserve"> </w:t>
      </w:r>
    </w:p>
    <w:p w14:paraId="31286DB6" w14:textId="77777777" w:rsidR="00901801" w:rsidRDefault="00901801" w:rsidP="00901801">
      <w:pPr>
        <w:wordWrap w:val="0"/>
        <w:ind w:firstLineChars="200" w:firstLine="480"/>
        <w:jc w:val="right"/>
      </w:pPr>
      <w:r>
        <w:t>國立雲林科技大學</w:t>
      </w:r>
      <w:r>
        <w:t xml:space="preserve">    </w:t>
      </w:r>
    </w:p>
    <w:p w14:paraId="7705B20F" w14:textId="22375F60" w:rsidR="00901801" w:rsidRDefault="00901801" w:rsidP="00901801">
      <w:pPr>
        <w:ind w:firstLineChars="200" w:firstLine="480"/>
        <w:jc w:val="right"/>
      </w:pPr>
      <w:r>
        <w:t>11</w:t>
      </w:r>
      <w:r w:rsidR="00317CB6">
        <w:t>2</w:t>
      </w:r>
      <w:r>
        <w:t xml:space="preserve">  </w:t>
      </w:r>
      <w:r>
        <w:t>年</w:t>
      </w:r>
      <w:r>
        <w:t xml:space="preserve"> 11  </w:t>
      </w:r>
      <w:r>
        <w:t>月</w:t>
      </w:r>
      <w:r>
        <w:t xml:space="preserve"> </w:t>
      </w:r>
      <w:r w:rsidR="00317CB6">
        <w:t>06</w:t>
      </w:r>
      <w:r>
        <w:t xml:space="preserve"> </w:t>
      </w:r>
      <w:r>
        <w:t>日</w:t>
      </w:r>
    </w:p>
    <w:p w14:paraId="308CEC93" w14:textId="77777777" w:rsidR="00901801" w:rsidRDefault="00901801" w:rsidP="00901801">
      <w:pPr>
        <w:ind w:firstLineChars="200" w:firstLine="480"/>
        <w:jc w:val="both"/>
      </w:pPr>
    </w:p>
    <w:p w14:paraId="295C9873" w14:textId="77777777" w:rsidR="00901801" w:rsidRDefault="00901801" w:rsidP="00901801">
      <w:pPr>
        <w:ind w:firstLineChars="200" w:firstLine="480"/>
        <w:jc w:val="both"/>
      </w:pPr>
    </w:p>
    <w:p w14:paraId="60512D78" w14:textId="77777777" w:rsidR="00901801" w:rsidRDefault="00901801" w:rsidP="00901801">
      <w:pPr>
        <w:ind w:firstLineChars="200" w:firstLine="480"/>
        <w:jc w:val="both"/>
      </w:pPr>
    </w:p>
    <w:p w14:paraId="254A4F8E" w14:textId="77777777" w:rsidR="00901801" w:rsidRPr="007A73CD" w:rsidRDefault="00901801" w:rsidP="00901801">
      <w:pPr>
        <w:ind w:firstLineChars="200" w:firstLine="480"/>
        <w:jc w:val="both"/>
        <w:rPr>
          <w:rFonts w:ascii="標楷體" w:eastAsia="標楷體" w:hAnsi="標楷體"/>
          <w:b/>
        </w:rPr>
      </w:pPr>
      <w:r w:rsidRPr="007A73CD">
        <w:rPr>
          <w:rFonts w:ascii="標楷體" w:eastAsia="標楷體" w:hAnsi="標楷體"/>
          <w:b/>
        </w:rPr>
        <w:t xml:space="preserve">附件一、報到及面試地點指示圖 </w:t>
      </w:r>
    </w:p>
    <w:p w14:paraId="2EDAB0D6" w14:textId="2D726D32" w:rsidR="00901801" w:rsidRDefault="00450567" w:rsidP="00901801">
      <w:pPr>
        <w:ind w:firstLineChars="200" w:firstLine="480"/>
        <w:jc w:val="both"/>
      </w:pPr>
      <w:r>
        <w:rPr>
          <w:noProof/>
        </w:rPr>
        <w:drawing>
          <wp:inline distT="0" distB="0" distL="0" distR="0" wp14:anchorId="19D3EF48" wp14:editId="33798586">
            <wp:extent cx="4955612" cy="590843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800" cy="59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EC8B4" w14:textId="77777777" w:rsidR="005433C9" w:rsidRPr="007A73CD" w:rsidRDefault="00901801" w:rsidP="005433C9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A73CD">
        <w:rPr>
          <w:rFonts w:ascii="標楷體" w:eastAsia="標楷體" w:hAnsi="標楷體"/>
        </w:rPr>
        <w:t xml:space="preserve">本校地址：雲林縣斗六市大學路三段 123 號 </w:t>
      </w:r>
    </w:p>
    <w:p w14:paraId="30265564" w14:textId="77777777" w:rsidR="005433C9" w:rsidRPr="007A73CD" w:rsidRDefault="00901801" w:rsidP="005433C9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A73CD">
        <w:rPr>
          <w:rFonts w:ascii="標楷體" w:eastAsia="標楷體" w:hAnsi="標楷體"/>
        </w:rPr>
        <w:t xml:space="preserve">建議由雲科大正門(大學路三段)進入本校。 </w:t>
      </w:r>
    </w:p>
    <w:p w14:paraId="49A6B96A" w14:textId="77777777" w:rsidR="005433C9" w:rsidRPr="007A73CD" w:rsidRDefault="00901801" w:rsidP="005433C9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A73CD">
        <w:rPr>
          <w:rFonts w:ascii="標楷體" w:eastAsia="標楷體" w:hAnsi="標楷體"/>
        </w:rPr>
        <w:t xml:space="preserve">行經龍潭路者請注意，機車、汽車皆不可從龍潭路左、右轉進入校園，各路口設有路障。 </w:t>
      </w:r>
    </w:p>
    <w:p w14:paraId="1C23FA6A" w14:textId="27F12E73" w:rsidR="005433C9" w:rsidRPr="007A73CD" w:rsidRDefault="00901801" w:rsidP="005433C9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A73CD">
        <w:rPr>
          <w:rFonts w:ascii="標楷體" w:eastAsia="標楷體" w:hAnsi="標楷體"/>
        </w:rPr>
        <w:t xml:space="preserve">本校禁止機車進入校園。汽車可至大學路的警衛室抵押證件，換臨時停車證後得由大門口進入。 </w:t>
      </w:r>
    </w:p>
    <w:p w14:paraId="2B4A855B" w14:textId="6A8FC7DE" w:rsidR="00901801" w:rsidRPr="007A73CD" w:rsidRDefault="00901801" w:rsidP="005433C9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A73CD">
        <w:rPr>
          <w:rFonts w:ascii="標楷體" w:eastAsia="標楷體" w:hAnsi="標楷體"/>
        </w:rPr>
        <w:t>管院一館路邊皆可停車。騎機車者，建議將車停在大學路正門口警衛室兩側的機車停車場，再步行至管理學院</w:t>
      </w:r>
      <w:proofErr w:type="gramStart"/>
      <w:r w:rsidRPr="007A73CD">
        <w:rPr>
          <w:rFonts w:ascii="標楷體" w:eastAsia="標楷體" w:hAnsi="標楷體"/>
        </w:rPr>
        <w:t>一</w:t>
      </w:r>
      <w:proofErr w:type="gramEnd"/>
      <w:r w:rsidRPr="007A73CD">
        <w:rPr>
          <w:rFonts w:ascii="標楷體" w:eastAsia="標楷體" w:hAnsi="標楷體"/>
        </w:rPr>
        <w:t>館。</w:t>
      </w:r>
    </w:p>
    <w:p w14:paraId="64EACD85" w14:textId="77777777" w:rsidR="00901801" w:rsidRPr="007A73CD" w:rsidRDefault="00901801" w:rsidP="00901801">
      <w:pPr>
        <w:ind w:firstLineChars="200" w:firstLine="480"/>
        <w:jc w:val="both"/>
        <w:rPr>
          <w:rFonts w:ascii="標楷體" w:eastAsia="標楷體" w:hAnsi="標楷體"/>
        </w:rPr>
      </w:pPr>
    </w:p>
    <w:p w14:paraId="1EDB62E0" w14:textId="77777777" w:rsidR="00901801" w:rsidRDefault="00901801" w:rsidP="00901801">
      <w:pPr>
        <w:ind w:firstLineChars="200" w:firstLine="480"/>
        <w:jc w:val="both"/>
      </w:pPr>
    </w:p>
    <w:p w14:paraId="616CF301" w14:textId="1F5ADA38" w:rsidR="00901801" w:rsidRDefault="00317CB6" w:rsidP="00317CB6">
      <w:pPr>
        <w:jc w:val="both"/>
      </w:pPr>
      <w:r>
        <w:rPr>
          <w:noProof/>
        </w:rPr>
        <w:drawing>
          <wp:inline distT="0" distB="0" distL="0" distR="0" wp14:anchorId="7B724A6A" wp14:editId="49299FE0">
            <wp:extent cx="5274310" cy="789940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6014" w14:textId="77777777" w:rsidR="00901801" w:rsidRDefault="00901801" w:rsidP="00901801">
      <w:pPr>
        <w:ind w:firstLineChars="200" w:firstLine="480"/>
        <w:jc w:val="both"/>
      </w:pPr>
    </w:p>
    <w:p w14:paraId="1B79BCA1" w14:textId="77777777" w:rsidR="00901801" w:rsidRDefault="00901801" w:rsidP="00901801">
      <w:pPr>
        <w:ind w:firstLineChars="200" w:firstLine="480"/>
        <w:jc w:val="both"/>
      </w:pPr>
    </w:p>
    <w:p w14:paraId="28462C67" w14:textId="77777777" w:rsidR="00901801" w:rsidRDefault="00901801" w:rsidP="00901801">
      <w:pPr>
        <w:ind w:firstLineChars="200" w:firstLine="480"/>
        <w:jc w:val="both"/>
      </w:pPr>
    </w:p>
    <w:p w14:paraId="707E90CA" w14:textId="77777777" w:rsidR="005433C9" w:rsidRPr="007A73CD" w:rsidRDefault="005433C9" w:rsidP="00901801">
      <w:pPr>
        <w:ind w:firstLineChars="200" w:firstLine="480"/>
        <w:jc w:val="both"/>
        <w:rPr>
          <w:rFonts w:ascii="標楷體" w:eastAsia="標楷體" w:hAnsi="標楷體"/>
        </w:rPr>
      </w:pPr>
      <w:r w:rsidRPr="007A73CD">
        <w:rPr>
          <w:rFonts w:ascii="標楷體" w:eastAsia="標楷體" w:hAnsi="標楷體"/>
        </w:rPr>
        <w:t xml:space="preserve">附件二 考生面試順序 </w:t>
      </w:r>
    </w:p>
    <w:p w14:paraId="42859968" w14:textId="77777777" w:rsidR="005433C9" w:rsidRPr="007A73CD" w:rsidRDefault="005433C9" w:rsidP="00901801">
      <w:pPr>
        <w:ind w:firstLineChars="200" w:firstLine="480"/>
        <w:jc w:val="both"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433C9" w:rsidRPr="007A73CD" w14:paraId="14F65063" w14:textId="77777777" w:rsidTr="000F248E">
        <w:trPr>
          <w:trHeight w:val="473"/>
        </w:trPr>
        <w:tc>
          <w:tcPr>
            <w:tcW w:w="2765" w:type="dxa"/>
          </w:tcPr>
          <w:p w14:paraId="1A5B06B9" w14:textId="7777777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  <w:r w:rsidRPr="007A73CD">
              <w:rPr>
                <w:rFonts w:ascii="標楷體" w:eastAsia="標楷體" w:hAnsi="標楷體"/>
              </w:rPr>
              <w:t>面試順序</w:t>
            </w:r>
          </w:p>
        </w:tc>
        <w:tc>
          <w:tcPr>
            <w:tcW w:w="2765" w:type="dxa"/>
          </w:tcPr>
          <w:p w14:paraId="311D95D0" w14:textId="7777777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  <w:r w:rsidRPr="007A73CD">
              <w:rPr>
                <w:rFonts w:ascii="標楷體" w:eastAsia="標楷體" w:hAnsi="標楷體"/>
              </w:rPr>
              <w:t>面試時間</w:t>
            </w:r>
          </w:p>
        </w:tc>
        <w:tc>
          <w:tcPr>
            <w:tcW w:w="2766" w:type="dxa"/>
          </w:tcPr>
          <w:p w14:paraId="570925A7" w14:textId="7777777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  <w:r w:rsidRPr="007A73CD">
              <w:rPr>
                <w:rFonts w:ascii="標楷體" w:eastAsia="標楷體" w:hAnsi="標楷體"/>
              </w:rPr>
              <w:t>考生姓名</w:t>
            </w:r>
          </w:p>
        </w:tc>
      </w:tr>
      <w:tr w:rsidR="005433C9" w:rsidRPr="007A73CD" w14:paraId="539EF6C2" w14:textId="77777777" w:rsidTr="000F248E">
        <w:trPr>
          <w:trHeight w:val="473"/>
        </w:trPr>
        <w:tc>
          <w:tcPr>
            <w:tcW w:w="2765" w:type="dxa"/>
          </w:tcPr>
          <w:p w14:paraId="48769BD7" w14:textId="7777777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A73CD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765" w:type="dxa"/>
            <w:vMerge w:val="restart"/>
          </w:tcPr>
          <w:p w14:paraId="09455196" w14:textId="4288FF6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  <w:r w:rsidRPr="007A73CD">
              <w:rPr>
                <w:rFonts w:ascii="標楷體" w:eastAsia="標楷體" w:hAnsi="標楷體"/>
              </w:rPr>
              <w:t>1</w:t>
            </w:r>
            <w:r w:rsidR="008B2596">
              <w:rPr>
                <w:rFonts w:ascii="標楷體" w:eastAsia="標楷體" w:hAnsi="標楷體"/>
              </w:rPr>
              <w:t>1</w:t>
            </w:r>
            <w:r w:rsidRPr="007A73CD">
              <w:rPr>
                <w:rFonts w:ascii="標楷體" w:eastAsia="標楷體" w:hAnsi="標楷體"/>
              </w:rPr>
              <w:t>：</w:t>
            </w:r>
            <w:r w:rsidR="008B2596">
              <w:rPr>
                <w:rFonts w:ascii="標楷體" w:eastAsia="標楷體" w:hAnsi="標楷體" w:hint="eastAsia"/>
              </w:rPr>
              <w:t>0</w:t>
            </w:r>
            <w:r w:rsidR="008B2596">
              <w:rPr>
                <w:rFonts w:ascii="標楷體" w:eastAsia="標楷體" w:hAnsi="標楷體"/>
              </w:rPr>
              <w:t>0</w:t>
            </w:r>
            <w:r w:rsidRPr="007A73CD">
              <w:rPr>
                <w:rFonts w:ascii="標楷體" w:eastAsia="標楷體" w:hAnsi="標楷體"/>
              </w:rPr>
              <w:t xml:space="preserve"> 開始面試， 每位考生面試 時間 8～15 分鐘。</w:t>
            </w:r>
          </w:p>
          <w:p w14:paraId="4357B019" w14:textId="7777777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14:paraId="160B894C" w14:textId="65BEE51E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  <w:r w:rsidRPr="007A73CD">
              <w:rPr>
                <w:rFonts w:ascii="標楷體" w:eastAsia="標楷體" w:hAnsi="標楷體" w:hint="eastAsia"/>
              </w:rPr>
              <w:t xml:space="preserve">林 </w:t>
            </w:r>
            <w:r w:rsidRPr="007A73CD">
              <w:rPr>
                <w:rFonts w:ascii="新細明體" w:eastAsia="新細明體" w:hAnsi="新細明體" w:cs="新細明體" w:hint="eastAsia"/>
              </w:rPr>
              <w:t>〇</w:t>
            </w:r>
            <w:r w:rsidRPr="007A73CD">
              <w:rPr>
                <w:rFonts w:ascii="標楷體" w:eastAsia="標楷體" w:hAnsi="標楷體" w:hint="eastAsia"/>
              </w:rPr>
              <w:t xml:space="preserve"> </w:t>
            </w:r>
            <w:r w:rsidR="008B2596">
              <w:rPr>
                <w:rFonts w:ascii="標楷體" w:eastAsia="標楷體" w:hAnsi="標楷體" w:hint="eastAsia"/>
              </w:rPr>
              <w:t>才</w:t>
            </w:r>
          </w:p>
        </w:tc>
      </w:tr>
      <w:tr w:rsidR="005433C9" w:rsidRPr="007A73CD" w14:paraId="24FE5606" w14:textId="77777777" w:rsidTr="000F248E">
        <w:trPr>
          <w:trHeight w:val="473"/>
        </w:trPr>
        <w:tc>
          <w:tcPr>
            <w:tcW w:w="2765" w:type="dxa"/>
          </w:tcPr>
          <w:p w14:paraId="146D5BA1" w14:textId="77777777" w:rsidR="005433C9" w:rsidRPr="007A73CD" w:rsidRDefault="007A73CD" w:rsidP="000F248E">
            <w:pPr>
              <w:jc w:val="center"/>
              <w:rPr>
                <w:rFonts w:ascii="標楷體" w:eastAsia="標楷體" w:hAnsi="標楷體"/>
              </w:rPr>
            </w:pPr>
            <w:r w:rsidRPr="007A73C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765" w:type="dxa"/>
            <w:vMerge/>
          </w:tcPr>
          <w:p w14:paraId="4260D939" w14:textId="77777777" w:rsidR="005433C9" w:rsidRPr="007A73CD" w:rsidRDefault="005433C9" w:rsidP="000F2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14:paraId="187A4038" w14:textId="0A4BA881" w:rsidR="005433C9" w:rsidRPr="007A73CD" w:rsidRDefault="008B2596" w:rsidP="000F2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7A73CD">
              <w:rPr>
                <w:rFonts w:ascii="標楷體" w:eastAsia="標楷體" w:hAnsi="標楷體" w:hint="eastAsia"/>
              </w:rPr>
              <w:t xml:space="preserve"> </w:t>
            </w:r>
            <w:r w:rsidR="007A73CD">
              <w:rPr>
                <w:rFonts w:ascii="新細明體" w:eastAsia="新細明體" w:hAnsi="新細明體" w:hint="eastAsia"/>
              </w:rPr>
              <w:t>〇</w:t>
            </w:r>
            <w:r w:rsidR="007A73C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惠</w:t>
            </w:r>
          </w:p>
        </w:tc>
      </w:tr>
      <w:tr w:rsidR="005433C9" w:rsidRPr="007A73CD" w14:paraId="1D7B4E4A" w14:textId="77777777" w:rsidTr="000F248E">
        <w:trPr>
          <w:trHeight w:val="474"/>
        </w:trPr>
        <w:tc>
          <w:tcPr>
            <w:tcW w:w="2765" w:type="dxa"/>
          </w:tcPr>
          <w:p w14:paraId="4C36E810" w14:textId="77777777" w:rsidR="005433C9" w:rsidRPr="007A73CD" w:rsidRDefault="005433C9" w:rsidP="000F2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vMerge/>
          </w:tcPr>
          <w:p w14:paraId="71719D61" w14:textId="77777777" w:rsidR="005433C9" w:rsidRPr="007A73CD" w:rsidRDefault="005433C9" w:rsidP="000F2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14:paraId="2EAF7DD6" w14:textId="77777777" w:rsidR="005433C9" w:rsidRPr="007A73CD" w:rsidRDefault="005433C9" w:rsidP="000F248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E7734AB" w14:textId="77777777" w:rsidR="005433C9" w:rsidRDefault="005433C9" w:rsidP="00901801">
      <w:pPr>
        <w:ind w:firstLineChars="200" w:firstLine="480"/>
        <w:jc w:val="both"/>
      </w:pPr>
    </w:p>
    <w:p w14:paraId="5E2C380B" w14:textId="77777777" w:rsidR="00901801" w:rsidRDefault="00901801" w:rsidP="00901801">
      <w:pPr>
        <w:ind w:firstLineChars="200" w:firstLine="480"/>
        <w:jc w:val="both"/>
      </w:pPr>
    </w:p>
    <w:p w14:paraId="616EF97A" w14:textId="77777777" w:rsidR="00901801" w:rsidRPr="00901801" w:rsidRDefault="00901801"/>
    <w:sectPr w:rsidR="00901801" w:rsidRPr="00901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EE62" w14:textId="77777777" w:rsidR="00506A9D" w:rsidRDefault="00506A9D" w:rsidP="005433C9">
      <w:r>
        <w:separator/>
      </w:r>
    </w:p>
  </w:endnote>
  <w:endnote w:type="continuationSeparator" w:id="0">
    <w:p w14:paraId="2AEFB787" w14:textId="77777777" w:rsidR="00506A9D" w:rsidRDefault="00506A9D" w:rsidP="005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F93" w14:textId="77777777" w:rsidR="00506A9D" w:rsidRDefault="00506A9D" w:rsidP="005433C9">
      <w:r>
        <w:separator/>
      </w:r>
    </w:p>
  </w:footnote>
  <w:footnote w:type="continuationSeparator" w:id="0">
    <w:p w14:paraId="5BDB81BF" w14:textId="77777777" w:rsidR="00506A9D" w:rsidRDefault="00506A9D" w:rsidP="005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0243C"/>
    <w:multiLevelType w:val="hybridMultilevel"/>
    <w:tmpl w:val="53D20B1C"/>
    <w:lvl w:ilvl="0" w:tplc="02F23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01"/>
    <w:rsid w:val="00187A15"/>
    <w:rsid w:val="002E4CB7"/>
    <w:rsid w:val="00317CB6"/>
    <w:rsid w:val="003867BB"/>
    <w:rsid w:val="00450567"/>
    <w:rsid w:val="00506A9D"/>
    <w:rsid w:val="005433C9"/>
    <w:rsid w:val="007A73CD"/>
    <w:rsid w:val="007D335F"/>
    <w:rsid w:val="008B2596"/>
    <w:rsid w:val="00901801"/>
    <w:rsid w:val="00A35F8F"/>
    <w:rsid w:val="00AD2D1F"/>
    <w:rsid w:val="00D02AC0"/>
    <w:rsid w:val="00DE1BFD"/>
    <w:rsid w:val="00E8370B"/>
    <w:rsid w:val="00E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6C49"/>
  <w15:chartTrackingRefBased/>
  <w15:docId w15:val="{35A45887-6892-4D9C-94CA-17551A10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801"/>
    <w:rPr>
      <w:b/>
      <w:bCs/>
    </w:rPr>
  </w:style>
  <w:style w:type="paragraph" w:styleId="a4">
    <w:name w:val="List Paragraph"/>
    <w:basedOn w:val="a"/>
    <w:uiPriority w:val="34"/>
    <w:qFormat/>
    <w:rsid w:val="005433C9"/>
    <w:pPr>
      <w:ind w:leftChars="200" w:left="480"/>
    </w:pPr>
  </w:style>
  <w:style w:type="table" w:styleId="a5">
    <w:name w:val="Table Grid"/>
    <w:basedOn w:val="a1"/>
    <w:uiPriority w:val="39"/>
    <w:rsid w:val="0054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3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3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賴毅書</cp:lastModifiedBy>
  <cp:revision>2</cp:revision>
  <dcterms:created xsi:type="dcterms:W3CDTF">2023-11-06T03:57:00Z</dcterms:created>
  <dcterms:modified xsi:type="dcterms:W3CDTF">2023-11-06T03:57:00Z</dcterms:modified>
</cp:coreProperties>
</file>